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26E" w:rsidRDefault="00EE7FE0">
      <w:pPr>
        <w:pStyle w:val="TOC"/>
        <w:tabs>
          <w:tab w:val="clear" w:pos="8928"/>
        </w:tabs>
        <w:spacing w:after="200" w:line="276" w:lineRule="auto"/>
        <w:outlineLvl w:val="0"/>
        <w:rPr>
          <w:b/>
          <w:bCs/>
          <w:sz w:val="24"/>
          <w:szCs w:val="24"/>
          <w:u w:color="000000"/>
        </w:rPr>
      </w:pPr>
      <w:r>
        <w:rPr>
          <w:b/>
          <w:bCs/>
          <w:sz w:val="22"/>
          <w:szCs w:val="22"/>
          <w:u w:val="single" w:color="000000"/>
        </w:rPr>
        <w:t>Chemistry</w:t>
      </w:r>
      <w:r>
        <w:rPr>
          <w:b/>
          <w:bCs/>
          <w:sz w:val="22"/>
          <w:szCs w:val="22"/>
          <w:u w:color="000000"/>
        </w:rPr>
        <w:t xml:space="preserve">  </w:t>
      </w:r>
      <w:r>
        <w:rPr>
          <w:b/>
          <w:bCs/>
          <w:sz w:val="22"/>
          <w:szCs w:val="22"/>
          <w:u w:color="000000"/>
        </w:rPr>
        <w:tab/>
      </w:r>
      <w:r>
        <w:rPr>
          <w:b/>
          <w:bCs/>
          <w:sz w:val="22"/>
          <w:szCs w:val="22"/>
          <w:u w:color="000000"/>
        </w:rPr>
        <w:tab/>
        <w:t xml:space="preserve">Energy and Chemical Change  </w:t>
      </w:r>
      <w:r>
        <w:rPr>
          <w:b/>
          <w:bCs/>
          <w:sz w:val="24"/>
          <w:szCs w:val="24"/>
          <w:u w:color="000000"/>
        </w:rPr>
        <w:t>(Chapter 15 Outline)</w:t>
      </w:r>
    </w:p>
    <w:p w:rsidR="001E726E" w:rsidRDefault="00EE7FE0">
      <w:pPr>
        <w:pStyle w:val="TOC"/>
        <w:tabs>
          <w:tab w:val="clear" w:pos="8928"/>
        </w:tabs>
        <w:spacing w:after="200" w:line="276" w:lineRule="auto"/>
        <w:outlineLvl w:val="0"/>
        <w:rPr>
          <w:b/>
          <w:bCs/>
          <w:sz w:val="24"/>
          <w:szCs w:val="24"/>
          <w:u w:color="000000"/>
        </w:rPr>
      </w:pPr>
      <w:r>
        <w:rPr>
          <w:b/>
          <w:bCs/>
          <w:i/>
          <w:iCs/>
          <w:sz w:val="22"/>
          <w:szCs w:val="22"/>
          <w:u w:val="single" w:color="000000"/>
        </w:rPr>
        <w:t>AS YOU READ, RESPOND TO THE FOLLOWING:</w:t>
      </w:r>
    </w:p>
    <w:p w:rsidR="001E726E" w:rsidRDefault="00EE7FE0">
      <w:pPr>
        <w:pStyle w:val="TOC"/>
        <w:tabs>
          <w:tab w:val="clear" w:pos="8928"/>
        </w:tabs>
        <w:spacing w:after="200" w:line="276" w:lineRule="auto"/>
        <w:outlineLvl w:val="0"/>
        <w:rPr>
          <w:b/>
          <w:bCs/>
          <w:sz w:val="22"/>
          <w:szCs w:val="22"/>
          <w:u w:val="single" w:color="000000"/>
        </w:rPr>
      </w:pPr>
      <w:r>
        <w:rPr>
          <w:i/>
          <w:iCs/>
          <w:sz w:val="22"/>
          <w:szCs w:val="22"/>
          <w:u w:val="single" w:color="000000"/>
        </w:rPr>
        <w:t>Vocabulary</w:t>
      </w:r>
      <w:r>
        <w:rPr>
          <w:sz w:val="22"/>
          <w:szCs w:val="22"/>
          <w:u w:val="single" w:color="000000"/>
        </w:rPr>
        <w:t xml:space="preserve">:  </w:t>
      </w:r>
      <w:r>
        <w:rPr>
          <w:b/>
          <w:bCs/>
          <w:sz w:val="22"/>
          <w:szCs w:val="22"/>
          <w:u w:val="single" w:color="000000"/>
        </w:rPr>
        <w:t>Define in your own words</w:t>
      </w:r>
    </w:p>
    <w:p w:rsidR="001E726E" w:rsidRDefault="00EE7FE0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Law of conservation of energy-</w:t>
      </w:r>
    </w:p>
    <w:p w:rsidR="001E726E" w:rsidRDefault="00EE7FE0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Chemical potential energy-</w:t>
      </w:r>
    </w:p>
    <w:p w:rsidR="001E726E" w:rsidRDefault="00EE7FE0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Heat-</w:t>
      </w:r>
    </w:p>
    <w:p w:rsidR="001E726E" w:rsidRDefault="00EE7FE0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Calorie-</w:t>
      </w:r>
    </w:p>
    <w:p w:rsidR="001E726E" w:rsidRDefault="00EE7FE0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Joule-</w:t>
      </w:r>
    </w:p>
    <w:p w:rsidR="001E726E" w:rsidRDefault="00EE7FE0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Specific heat-</w:t>
      </w:r>
    </w:p>
    <w:p w:rsidR="001E726E" w:rsidRDefault="00EE7FE0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Calorimeter-</w:t>
      </w:r>
    </w:p>
    <w:p w:rsidR="001E726E" w:rsidRDefault="00EE7FE0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Thermochemistry-</w:t>
      </w:r>
    </w:p>
    <w:p w:rsidR="001E726E" w:rsidRDefault="00EE7FE0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System-</w:t>
      </w:r>
    </w:p>
    <w:p w:rsidR="001E726E" w:rsidRDefault="00EE7FE0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Universe-</w:t>
      </w:r>
    </w:p>
    <w:p w:rsidR="001E726E" w:rsidRDefault="00EE7FE0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Entropy-</w:t>
      </w:r>
    </w:p>
    <w:p w:rsidR="001E726E" w:rsidRDefault="00EE7FE0">
      <w:pPr>
        <w:pStyle w:val="TOC"/>
        <w:tabs>
          <w:tab w:val="clear" w:pos="8928"/>
        </w:tabs>
        <w:spacing w:after="200" w:line="276" w:lineRule="auto"/>
        <w:outlineLvl w:val="0"/>
        <w:rPr>
          <w:b/>
          <w:bCs/>
          <w:sz w:val="22"/>
          <w:szCs w:val="22"/>
          <w:u w:val="single" w:color="000000"/>
        </w:rPr>
      </w:pPr>
      <w:r>
        <w:rPr>
          <w:sz w:val="22"/>
          <w:szCs w:val="22"/>
          <w:u w:color="000000"/>
        </w:rPr>
        <w:t>Free energy-</w:t>
      </w:r>
    </w:p>
    <w:p w:rsidR="001E726E" w:rsidRDefault="00EE7FE0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val="single" w:color="000000"/>
        </w:rPr>
        <w:t>Respond to the prompts below</w:t>
      </w:r>
      <w:r>
        <w:rPr>
          <w:sz w:val="22"/>
          <w:szCs w:val="22"/>
          <w:u w:color="000000"/>
        </w:rPr>
        <w:t>:</w:t>
      </w:r>
    </w:p>
    <w:p w:rsidR="001E726E" w:rsidRDefault="00EE7FE0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What is energy?  Explain.  (2 pts)</w:t>
      </w:r>
    </w:p>
    <w:p w:rsidR="001E726E" w:rsidRDefault="001E726E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</w:p>
    <w:p w:rsidR="001E726E" w:rsidRDefault="00EE7FE0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How do potential and kinetic energy differ?  Explain.  (2 pts)</w:t>
      </w:r>
    </w:p>
    <w:p w:rsidR="001E726E" w:rsidRDefault="001E726E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</w:p>
    <w:p w:rsidR="001E726E" w:rsidRDefault="00EE7FE0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 xml:space="preserve">How is the amount of heat absorbed or released by a substance </w:t>
      </w:r>
      <w:r>
        <w:rPr>
          <w:sz w:val="22"/>
          <w:szCs w:val="22"/>
          <w:u w:color="000000"/>
        </w:rPr>
        <w:t>calculated as its temperature changes?  Define the variables in the equation  (2 pts)</w:t>
      </w:r>
    </w:p>
    <w:p w:rsidR="001E726E" w:rsidRDefault="001E726E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</w:p>
    <w:p w:rsidR="001E726E" w:rsidRDefault="00EE7FE0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What do enthalpy and enthalpy change mean in terms of chemical reactions and processes?  Explain.  (3 pts)</w:t>
      </w:r>
    </w:p>
    <w:p w:rsidR="001E726E" w:rsidRDefault="001E726E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</w:p>
    <w:p w:rsidR="001E726E" w:rsidRDefault="00EE7FE0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How is energy lost or gained during changes of state?  Explai</w:t>
      </w:r>
      <w:r>
        <w:rPr>
          <w:sz w:val="22"/>
          <w:szCs w:val="22"/>
          <w:u w:color="000000"/>
        </w:rPr>
        <w:t>n how change in state of matter pertains to energy loss or gain.  (3 pts)</w:t>
      </w:r>
    </w:p>
    <w:p w:rsidR="001E726E" w:rsidRDefault="001E726E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</w:p>
    <w:p w:rsidR="001E726E" w:rsidRDefault="00EE7FE0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What is the equation used to calculate heat that is absorbed or released in a chemical reaction.  Define each variable.  (2 pts)</w:t>
      </w:r>
    </w:p>
    <w:p w:rsidR="001E726E" w:rsidRDefault="001E726E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</w:p>
    <w:p w:rsidR="001E726E" w:rsidRDefault="00EE7FE0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How is Hess's law applied to calculate the enthalpy</w:t>
      </w:r>
      <w:r>
        <w:rPr>
          <w:sz w:val="22"/>
          <w:szCs w:val="22"/>
          <w:u w:color="000000"/>
        </w:rPr>
        <w:t xml:space="preserve"> change for a reaction?  Explain.  (2 pts)</w:t>
      </w:r>
    </w:p>
    <w:p w:rsidR="001E726E" w:rsidRDefault="001E726E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</w:p>
    <w:p w:rsidR="001E726E" w:rsidRDefault="00EE7FE0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What is the difference between spontaneous and non-spontaneous processes?  Explain.  (2 pts)</w:t>
      </w:r>
    </w:p>
    <w:p w:rsidR="001E726E" w:rsidRDefault="001E726E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</w:p>
    <w:p w:rsidR="001E726E" w:rsidRDefault="00EE7FE0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color="000000"/>
        </w:rPr>
      </w:pPr>
      <w:r>
        <w:rPr>
          <w:rFonts w:ascii="Calibri"/>
          <w:b/>
          <w:bCs/>
          <w:i/>
          <w:iCs/>
          <w:u w:val="single" w:color="000000"/>
        </w:rPr>
        <w:t>ABOUT THE READING:</w:t>
      </w:r>
    </w:p>
    <w:p w:rsidR="001E726E" w:rsidRDefault="00EE7FE0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sz w:val="24"/>
          <w:szCs w:val="24"/>
          <w:u w:val="single" w:color="000000"/>
        </w:rPr>
        <w:t>Write three things that you learned about Energy</w:t>
      </w:r>
      <w:r>
        <w:rPr>
          <w:rFonts w:ascii="Calibri"/>
          <w:i/>
          <w:iCs/>
          <w:sz w:val="24"/>
          <w:szCs w:val="24"/>
          <w:u w:val="single" w:color="000000"/>
        </w:rPr>
        <w:t>:</w:t>
      </w:r>
    </w:p>
    <w:p w:rsidR="001E726E" w:rsidRDefault="00EE7FE0">
      <w:pPr>
        <w:pStyle w:val="Body"/>
        <w:rPr>
          <w:rFonts w:ascii="Calibri" w:eastAsia="Calibri" w:hAnsi="Calibri" w:cs="Calibri"/>
          <w:i/>
          <w:iCs/>
          <w:sz w:val="24"/>
          <w:szCs w:val="24"/>
          <w:u w:color="000000"/>
        </w:rPr>
      </w:pPr>
      <w:r>
        <w:rPr>
          <w:rFonts w:ascii="Calibri"/>
          <w:b/>
          <w:bCs/>
          <w:i/>
          <w:iCs/>
          <w:sz w:val="24"/>
          <w:szCs w:val="24"/>
          <w:u w:color="000000"/>
        </w:rPr>
        <w:t>Make sure to write a full sentence.</w:t>
      </w:r>
      <w:r>
        <w:rPr>
          <w:rFonts w:ascii="Calibri"/>
          <w:i/>
          <w:iCs/>
          <w:sz w:val="24"/>
          <w:szCs w:val="24"/>
          <w:u w:color="000000"/>
        </w:rPr>
        <w:t xml:space="preserve">  </w:t>
      </w:r>
    </w:p>
    <w:p w:rsidR="001E726E" w:rsidRDefault="001E726E">
      <w:pPr>
        <w:pStyle w:val="Body"/>
        <w:rPr>
          <w:rFonts w:ascii="Calibri" w:eastAsia="Calibri" w:hAnsi="Calibri" w:cs="Calibri"/>
          <w:i/>
          <w:iCs/>
          <w:sz w:val="24"/>
          <w:szCs w:val="24"/>
          <w:u w:color="000000"/>
        </w:rPr>
      </w:pPr>
    </w:p>
    <w:p w:rsidR="001E726E" w:rsidRDefault="00EE7FE0">
      <w:pPr>
        <w:pStyle w:val="Body"/>
        <w:rPr>
          <w:rFonts w:ascii="Calibri" w:eastAsia="Calibri" w:hAnsi="Calibri" w:cs="Calibri"/>
          <w:i/>
          <w:iCs/>
          <w:sz w:val="24"/>
          <w:szCs w:val="24"/>
          <w:u w:color="000000"/>
        </w:rPr>
      </w:pPr>
      <w:r>
        <w:rPr>
          <w:rFonts w:ascii="Calibri"/>
          <w:i/>
          <w:iCs/>
          <w:sz w:val="24"/>
          <w:szCs w:val="24"/>
          <w:u w:color="000000"/>
        </w:rPr>
        <w:t xml:space="preserve">Example:  </w:t>
      </w:r>
      <w:r>
        <w:rPr>
          <w:rFonts w:ascii="Calibri"/>
          <w:i/>
          <w:iCs/>
          <w:sz w:val="24"/>
          <w:szCs w:val="24"/>
          <w:u w:color="000000"/>
        </w:rPr>
        <w:t xml:space="preserve">I learned that specific heat is a measure of a substance's ability to resist change in temperature.      </w:t>
      </w:r>
    </w:p>
    <w:p w:rsidR="001E726E" w:rsidRDefault="001E726E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</w:p>
    <w:p w:rsidR="001E726E" w:rsidRDefault="00EE7FE0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i/>
          <w:iCs/>
          <w:sz w:val="24"/>
          <w:szCs w:val="24"/>
          <w:u w:val="single" w:color="000000"/>
        </w:rPr>
        <w:t>1.</w:t>
      </w:r>
    </w:p>
    <w:p w:rsidR="001E726E" w:rsidRDefault="001E726E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</w:p>
    <w:p w:rsidR="001E726E" w:rsidRDefault="00EE7FE0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i/>
          <w:iCs/>
          <w:sz w:val="24"/>
          <w:szCs w:val="24"/>
          <w:u w:val="single" w:color="000000"/>
        </w:rPr>
        <w:t>2.</w:t>
      </w:r>
    </w:p>
    <w:p w:rsidR="001E726E" w:rsidRDefault="001E726E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</w:p>
    <w:p w:rsidR="001E726E" w:rsidRDefault="00EE7FE0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i/>
          <w:iCs/>
          <w:sz w:val="24"/>
          <w:szCs w:val="24"/>
          <w:u w:val="single" w:color="000000"/>
        </w:rPr>
        <w:t xml:space="preserve">3.  </w:t>
      </w:r>
    </w:p>
    <w:p w:rsidR="001E726E" w:rsidRDefault="001E726E">
      <w:pPr>
        <w:pStyle w:val="TOC"/>
        <w:tabs>
          <w:tab w:val="clear" w:pos="8928"/>
        </w:tabs>
        <w:spacing w:after="200" w:line="276" w:lineRule="auto"/>
        <w:outlineLvl w:val="0"/>
        <w:rPr>
          <w:i/>
          <w:iCs/>
          <w:sz w:val="22"/>
          <w:szCs w:val="22"/>
          <w:u w:val="single" w:color="000000"/>
        </w:rPr>
      </w:pPr>
    </w:p>
    <w:p w:rsidR="001E726E" w:rsidRDefault="00EE7FE0">
      <w:pPr>
        <w:pStyle w:val="TOC"/>
        <w:tabs>
          <w:tab w:val="clear" w:pos="8928"/>
        </w:tabs>
        <w:spacing w:after="200" w:line="276" w:lineRule="auto"/>
        <w:outlineLvl w:val="0"/>
      </w:pPr>
      <w:r>
        <w:rPr>
          <w:b/>
          <w:bCs/>
          <w:i/>
          <w:iCs/>
          <w:sz w:val="22"/>
          <w:szCs w:val="22"/>
          <w:u w:val="single" w:color="000000"/>
        </w:rPr>
        <w:t>Assigned work</w:t>
      </w:r>
      <w:r>
        <w:rPr>
          <w:i/>
          <w:iCs/>
          <w:sz w:val="22"/>
          <w:szCs w:val="22"/>
          <w:u w:color="000000"/>
        </w:rPr>
        <w:t xml:space="preserve">:  Chapter 15 assessment, problems #62-64, 74-75, 84-85, 93, 99 </w:t>
      </w:r>
    </w:p>
    <w:sectPr w:rsidR="001E726E" w:rsidSect="001E726E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726E" w:rsidRDefault="001E726E" w:rsidP="001E726E">
      <w:r>
        <w:separator/>
      </w:r>
    </w:p>
  </w:endnote>
  <w:endnote w:type="continuationSeparator" w:id="0">
    <w:p w:rsidR="001E726E" w:rsidRDefault="001E726E" w:rsidP="001E72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26E" w:rsidRDefault="001E726E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726E" w:rsidRDefault="001E726E" w:rsidP="001E726E">
      <w:r>
        <w:separator/>
      </w:r>
    </w:p>
  </w:footnote>
  <w:footnote w:type="continuationSeparator" w:id="0">
    <w:p w:rsidR="001E726E" w:rsidRDefault="001E726E" w:rsidP="001E72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26E" w:rsidRDefault="001E726E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726E"/>
    <w:rsid w:val="001E726E"/>
    <w:rsid w:val="00EE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E726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1E726E"/>
    <w:rPr>
      <w:u w:val="single"/>
    </w:rPr>
  </w:style>
  <w:style w:type="paragraph" w:customStyle="1" w:styleId="TOC">
    <w:name w:val="TOC"/>
    <w:rsid w:val="001E726E"/>
    <w:pPr>
      <w:tabs>
        <w:tab w:val="right" w:pos="8928"/>
      </w:tabs>
      <w:spacing w:after="120"/>
    </w:pPr>
    <w:rPr>
      <w:rFonts w:ascii="Helvetica" w:hAnsi="Arial Unicode MS" w:cs="Arial Unicode MS"/>
      <w:color w:val="000000"/>
      <w:sz w:val="28"/>
      <w:szCs w:val="28"/>
    </w:rPr>
  </w:style>
  <w:style w:type="paragraph" w:customStyle="1" w:styleId="Body">
    <w:name w:val="Body"/>
    <w:rsid w:val="001E726E"/>
    <w:rPr>
      <w:rFonts w:ascii="Helvetica" w:hAnsi="Arial Unicode MS" w:cs="Arial Unicode MS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218</Words>
  <Characters>1245</Characters>
  <Application>Microsoft Office Word</Application>
  <DocSecurity>0</DocSecurity>
  <Lines>10</Lines>
  <Paragraphs>2</Paragraphs>
  <ScaleCrop>false</ScaleCrop>
  <Company>Microsoft</Company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Tait Rocksund</dc:creator>
  <cp:lastModifiedBy>trocksund</cp:lastModifiedBy>
  <cp:revision>2</cp:revision>
  <dcterms:created xsi:type="dcterms:W3CDTF">2014-04-14T15:48:00Z</dcterms:created>
  <dcterms:modified xsi:type="dcterms:W3CDTF">2014-04-14T15:48:00Z</dcterms:modified>
</cp:coreProperties>
</file>